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89" w:rsidRPr="00E67DA2" w:rsidRDefault="00673989" w:rsidP="00673989">
      <w:pPr>
        <w:spacing w:line="600" w:lineRule="exact"/>
        <w:rPr>
          <w:rFonts w:asciiTheme="minorEastAsia" w:eastAsiaTheme="minorEastAsia" w:hAnsiTheme="minorEastAsia" w:hint="eastAsia"/>
          <w:b/>
          <w:sz w:val="32"/>
        </w:rPr>
      </w:pPr>
      <w:r w:rsidRPr="00E67DA2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附件1</w:t>
      </w:r>
    </w:p>
    <w:p w:rsidR="00673989" w:rsidRPr="00E67DA2" w:rsidRDefault="00673989" w:rsidP="00673989">
      <w:pPr>
        <w:pStyle w:val="a5"/>
        <w:spacing w:after="240"/>
        <w:jc w:val="center"/>
        <w:rPr>
          <w:rFonts w:asciiTheme="minorEastAsia" w:eastAsiaTheme="minorEastAsia" w:hAnsiTheme="minorEastAsia" w:hint="eastAsia"/>
          <w:sz w:val="40"/>
        </w:rPr>
      </w:pPr>
      <w:r w:rsidRPr="00E67DA2">
        <w:rPr>
          <w:rFonts w:asciiTheme="minorEastAsia" w:eastAsiaTheme="minorEastAsia" w:hAnsiTheme="minorEastAsia" w:hint="eastAsia"/>
          <w:sz w:val="40"/>
        </w:rPr>
        <w:t>企事业单位基本情况表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6"/>
        <w:gridCol w:w="2010"/>
        <w:gridCol w:w="2535"/>
        <w:gridCol w:w="2025"/>
      </w:tblGrid>
      <w:tr w:rsidR="00673989" w:rsidRPr="00E67DA2" w:rsidTr="00881A7B">
        <w:trPr>
          <w:cantSplit/>
          <w:trHeight w:val="907"/>
        </w:trPr>
        <w:tc>
          <w:tcPr>
            <w:tcW w:w="2296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pacing w:val="22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pacing w:val="22"/>
                <w:sz w:val="30"/>
              </w:rPr>
              <w:t>单位全称</w:t>
            </w:r>
          </w:p>
        </w:tc>
        <w:tc>
          <w:tcPr>
            <w:tcW w:w="6570" w:type="dxa"/>
            <w:gridSpan w:val="3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673989" w:rsidRPr="00E67DA2" w:rsidTr="00881A7B">
        <w:trPr>
          <w:trHeight w:val="907"/>
        </w:trPr>
        <w:tc>
          <w:tcPr>
            <w:tcW w:w="2296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>法定代表人</w:t>
            </w:r>
          </w:p>
        </w:tc>
        <w:tc>
          <w:tcPr>
            <w:tcW w:w="2010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2535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>注 册 资 本</w:t>
            </w:r>
          </w:p>
        </w:tc>
        <w:tc>
          <w:tcPr>
            <w:tcW w:w="2025" w:type="dxa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673989" w:rsidRPr="00E67DA2" w:rsidTr="00881A7B">
        <w:trPr>
          <w:cantSplit/>
          <w:trHeight w:val="907"/>
        </w:trPr>
        <w:tc>
          <w:tcPr>
            <w:tcW w:w="6841" w:type="dxa"/>
            <w:gridSpan w:val="3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>党组织建制（党委、党组、党总支、党支部）</w:t>
            </w:r>
          </w:p>
        </w:tc>
        <w:tc>
          <w:tcPr>
            <w:tcW w:w="2025" w:type="dxa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673989" w:rsidRPr="00E67DA2" w:rsidTr="00881A7B">
        <w:trPr>
          <w:trHeight w:val="907"/>
        </w:trPr>
        <w:tc>
          <w:tcPr>
            <w:tcW w:w="2296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pacing w:val="22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pacing w:val="22"/>
                <w:sz w:val="30"/>
              </w:rPr>
              <w:t>职工总数</w:t>
            </w:r>
          </w:p>
        </w:tc>
        <w:tc>
          <w:tcPr>
            <w:tcW w:w="2010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2535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>党 员 人 数</w:t>
            </w:r>
          </w:p>
        </w:tc>
        <w:tc>
          <w:tcPr>
            <w:tcW w:w="2025" w:type="dxa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673989" w:rsidRPr="00E67DA2" w:rsidTr="00881A7B">
        <w:trPr>
          <w:cantSplit/>
          <w:trHeight w:val="907"/>
        </w:trPr>
        <w:tc>
          <w:tcPr>
            <w:tcW w:w="2296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>政工人员总数</w:t>
            </w:r>
          </w:p>
        </w:tc>
        <w:tc>
          <w:tcPr>
            <w:tcW w:w="2010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2535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>已评政工职称数</w:t>
            </w:r>
          </w:p>
        </w:tc>
        <w:tc>
          <w:tcPr>
            <w:tcW w:w="2025" w:type="dxa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673989" w:rsidRPr="00E67DA2" w:rsidTr="00881A7B">
        <w:trPr>
          <w:cantSplit/>
          <w:trHeight w:val="907"/>
        </w:trPr>
        <w:tc>
          <w:tcPr>
            <w:tcW w:w="2296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/>
              <w:jc w:val="center"/>
              <w:textAlignment w:val="baseline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>经营范围</w:t>
            </w:r>
          </w:p>
          <w:p w:rsidR="00673989" w:rsidRPr="00E67DA2" w:rsidRDefault="00673989" w:rsidP="00881A7B">
            <w:pPr>
              <w:pStyle w:val="a5"/>
              <w:snapToGrid w:val="0"/>
              <w:spacing w:before="120"/>
              <w:jc w:val="center"/>
              <w:textAlignment w:val="baseline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>（主要经营）</w:t>
            </w:r>
          </w:p>
        </w:tc>
        <w:tc>
          <w:tcPr>
            <w:tcW w:w="6570" w:type="dxa"/>
            <w:gridSpan w:val="3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673989" w:rsidRPr="00E67DA2" w:rsidTr="00881A7B">
        <w:trPr>
          <w:cantSplit/>
          <w:trHeight w:val="907"/>
        </w:trPr>
        <w:tc>
          <w:tcPr>
            <w:tcW w:w="2296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>地 址</w:t>
            </w:r>
          </w:p>
        </w:tc>
        <w:tc>
          <w:tcPr>
            <w:tcW w:w="6570" w:type="dxa"/>
            <w:gridSpan w:val="3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673989" w:rsidRPr="00E67DA2" w:rsidTr="00881A7B">
        <w:trPr>
          <w:trHeight w:val="907"/>
        </w:trPr>
        <w:tc>
          <w:tcPr>
            <w:tcW w:w="2296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>邮 编</w:t>
            </w:r>
          </w:p>
        </w:tc>
        <w:tc>
          <w:tcPr>
            <w:tcW w:w="2010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2535" w:type="dxa"/>
            <w:vAlign w:val="center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jc w:val="center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>人事部门电话</w:t>
            </w:r>
          </w:p>
        </w:tc>
        <w:tc>
          <w:tcPr>
            <w:tcW w:w="2025" w:type="dxa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673989" w:rsidRPr="00E67DA2" w:rsidTr="00881A7B">
        <w:trPr>
          <w:cantSplit/>
          <w:trHeight w:val="4594"/>
        </w:trPr>
        <w:tc>
          <w:tcPr>
            <w:tcW w:w="8866" w:type="dxa"/>
            <w:gridSpan w:val="4"/>
          </w:tcPr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sz w:val="30"/>
              </w:rPr>
            </w:pPr>
          </w:p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sz w:val="30"/>
              </w:rPr>
            </w:pPr>
          </w:p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sz w:val="30"/>
              </w:rPr>
            </w:pPr>
          </w:p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sz w:val="30"/>
              </w:rPr>
            </w:pPr>
          </w:p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 xml:space="preserve">                            所在单位（盖章）：</w:t>
            </w:r>
          </w:p>
          <w:p w:rsidR="00673989" w:rsidRPr="00E67DA2" w:rsidRDefault="00673989" w:rsidP="00881A7B">
            <w:pPr>
              <w:pStyle w:val="a5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sz w:val="30"/>
              </w:rPr>
            </w:pPr>
            <w:r w:rsidRPr="00E67DA2">
              <w:rPr>
                <w:rFonts w:asciiTheme="minorEastAsia" w:eastAsiaTheme="minorEastAsia" w:hAnsiTheme="minorEastAsia" w:hint="eastAsia"/>
                <w:sz w:val="30"/>
              </w:rPr>
              <w:t xml:space="preserve">                                 年    月   日</w:t>
            </w:r>
          </w:p>
        </w:tc>
      </w:tr>
    </w:tbl>
    <w:p w:rsidR="00F44CC8" w:rsidRPr="00673989" w:rsidRDefault="00F44CC8"/>
    <w:sectPr w:rsidR="00F44CC8" w:rsidRPr="0067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C8" w:rsidRDefault="00F44CC8" w:rsidP="00673989">
      <w:r>
        <w:separator/>
      </w:r>
    </w:p>
  </w:endnote>
  <w:endnote w:type="continuationSeparator" w:id="1">
    <w:p w:rsidR="00F44CC8" w:rsidRDefault="00F44CC8" w:rsidP="00673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C8" w:rsidRDefault="00F44CC8" w:rsidP="00673989">
      <w:r>
        <w:separator/>
      </w:r>
    </w:p>
  </w:footnote>
  <w:footnote w:type="continuationSeparator" w:id="1">
    <w:p w:rsidR="00F44CC8" w:rsidRDefault="00F44CC8" w:rsidP="00673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989"/>
    <w:rsid w:val="00673989"/>
    <w:rsid w:val="00F4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9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9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989"/>
    <w:rPr>
      <w:sz w:val="18"/>
      <w:szCs w:val="18"/>
    </w:rPr>
  </w:style>
  <w:style w:type="paragraph" w:styleId="a5">
    <w:name w:val="Plain Text"/>
    <w:basedOn w:val="a"/>
    <w:link w:val="Char1"/>
    <w:rsid w:val="00673989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73989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2020-09-27T02:03:00Z</dcterms:created>
  <dcterms:modified xsi:type="dcterms:W3CDTF">2020-09-27T02:03:00Z</dcterms:modified>
</cp:coreProperties>
</file>